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3F3F3"/>
  <w:body>
    <w:p w:rsidR="00000000" w:rsidDel="00000000" w:rsidP="00000000" w:rsidRDefault="00000000" w:rsidRPr="00000000" w14:paraId="00000001">
      <w:pPr>
        <w:pStyle w:val="Title"/>
        <w:jc w:val="left"/>
        <w:rPr>
          <w:color w:val="3c78d8"/>
          <w:sz w:val="62"/>
          <w:szCs w:val="62"/>
        </w:rPr>
      </w:pPr>
      <w:bookmarkStart w:colFirst="0" w:colLast="0" w:name="_heading=h.gjdgxs" w:id="0"/>
      <w:bookmarkEnd w:id="0"/>
      <w:r w:rsidDel="00000000" w:rsidR="00000000" w:rsidRPr="00000000">
        <w:rPr>
          <w:rtl w:val="0"/>
        </w:rPr>
      </w:r>
    </w:p>
    <w:tbl>
      <w:tblPr>
        <w:tblStyle w:val="Table1"/>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2">
            <w:pPr>
              <w:pStyle w:val="Title"/>
              <w:jc w:val="center"/>
              <w:rPr>
                <w:color w:val="3c78d8"/>
                <w:sz w:val="62"/>
                <w:szCs w:val="62"/>
              </w:rPr>
            </w:pPr>
            <w:bookmarkStart w:colFirst="0" w:colLast="0" w:name="_heading=h.30j0zll" w:id="1"/>
            <w:bookmarkEnd w:id="1"/>
            <w:r w:rsidDel="00000000" w:rsidR="00000000" w:rsidRPr="00000000">
              <w:rPr>
                <w:rtl w:val="0"/>
              </w:rPr>
            </w:r>
          </w:p>
          <w:p w:rsidR="00000000" w:rsidDel="00000000" w:rsidP="00000000" w:rsidRDefault="00000000" w:rsidRPr="00000000" w14:paraId="00000003">
            <w:pPr>
              <w:pStyle w:val="Title"/>
              <w:jc w:val="center"/>
              <w:rPr>
                <w:color w:val="3c78d8"/>
                <w:sz w:val="62"/>
                <w:szCs w:val="62"/>
              </w:rPr>
            </w:pPr>
            <w:bookmarkStart w:colFirst="0" w:colLast="0" w:name="_heading=h.1fob9te" w:id="2"/>
            <w:bookmarkEnd w:id="2"/>
            <w:r w:rsidDel="00000000" w:rsidR="00000000" w:rsidRPr="00000000">
              <w:rPr>
                <w:rtl w:val="0"/>
              </w:rPr>
            </w:r>
          </w:p>
          <w:p w:rsidR="00000000" w:rsidDel="00000000" w:rsidP="00000000" w:rsidRDefault="00000000" w:rsidRPr="00000000" w14:paraId="00000004">
            <w:pPr>
              <w:pStyle w:val="Title"/>
              <w:jc w:val="center"/>
              <w:rPr>
                <w:sz w:val="62"/>
                <w:szCs w:val="62"/>
              </w:rPr>
            </w:pPr>
            <w:bookmarkStart w:colFirst="0" w:colLast="0" w:name="_heading=h.3znysh7" w:id="3"/>
            <w:bookmarkEnd w:id="3"/>
            <w:r w:rsidDel="00000000" w:rsidR="00000000" w:rsidRPr="00000000">
              <w:rPr>
                <w:sz w:val="62"/>
                <w:szCs w:val="62"/>
                <w:rtl w:val="0"/>
              </w:rPr>
              <w:t xml:space="preserve">Informe de Proyecto APT Yo Te Ayudo</w:t>
            </w:r>
          </w:p>
          <w:p w:rsidR="00000000" w:rsidDel="00000000" w:rsidP="00000000" w:rsidRDefault="00000000" w:rsidRPr="00000000" w14:paraId="00000005">
            <w:pPr>
              <w:ind w:left="2880" w:firstLine="720"/>
              <w:rPr>
                <w:sz w:val="34"/>
                <w:szCs w:val="34"/>
              </w:rPr>
            </w:pPr>
            <w:r w:rsidDel="00000000" w:rsidR="00000000" w:rsidRPr="00000000">
              <w:rPr>
                <w:rtl w:val="0"/>
              </w:rPr>
            </w:r>
          </w:p>
          <w:p w:rsidR="00000000" w:rsidDel="00000000" w:rsidP="00000000" w:rsidRDefault="00000000" w:rsidRPr="00000000" w14:paraId="00000006">
            <w:pPr>
              <w:ind w:left="2880" w:firstLine="720"/>
              <w:rPr/>
            </w:pPr>
            <w:r w:rsidDel="00000000" w:rsidR="00000000" w:rsidRPr="00000000">
              <w:rPr>
                <w:sz w:val="34"/>
                <w:szCs w:val="34"/>
                <w:rtl w:val="0"/>
              </w:rPr>
              <w:t xml:space="preserve">Versión 1.0</w:t>
            </w:r>
            <w:r w:rsidDel="00000000" w:rsidR="00000000" w:rsidRPr="00000000">
              <w:rPr>
                <w:rtl w:val="0"/>
              </w:rPr>
            </w:r>
          </w:p>
          <w:p w:rsidR="00000000" w:rsidDel="00000000" w:rsidP="00000000" w:rsidRDefault="00000000" w:rsidRPr="00000000" w14:paraId="00000007">
            <w:pPr>
              <w:jc w:val="center"/>
              <w:rPr>
                <w:sz w:val="24"/>
                <w:szCs w:val="24"/>
              </w:rPr>
            </w:pPr>
            <w:r w:rsidDel="00000000" w:rsidR="00000000" w:rsidRPr="00000000">
              <w:rPr>
                <w:sz w:val="36"/>
                <w:szCs w:val="36"/>
                <w:rtl w:val="0"/>
              </w:rPr>
              <w:t xml:space="preserve">Ingeniería en Informática</w:t>
            </w:r>
            <w:r w:rsidDel="00000000" w:rsidR="00000000" w:rsidRPr="00000000">
              <w:rPr>
                <w:rtl w:val="0"/>
              </w:rPr>
            </w:r>
          </w:p>
          <w:p w:rsidR="00000000" w:rsidDel="00000000" w:rsidP="00000000" w:rsidRDefault="00000000" w:rsidRPr="00000000" w14:paraId="00000008">
            <w:pPr>
              <w:ind w:left="2880" w:firstLine="720"/>
              <w:rPr>
                <w:color w:val="3d85c6"/>
                <w:sz w:val="28"/>
                <w:szCs w:val="28"/>
              </w:rPr>
            </w:pPr>
            <w:r w:rsidDel="00000000" w:rsidR="00000000" w:rsidRPr="00000000">
              <w:rPr>
                <w:rtl w:val="0"/>
              </w:rPr>
            </w:r>
          </w:p>
          <w:p w:rsidR="00000000" w:rsidDel="00000000" w:rsidP="00000000" w:rsidRDefault="00000000" w:rsidRPr="00000000" w14:paraId="00000009">
            <w:pPr>
              <w:ind w:left="2880" w:firstLine="720"/>
              <w:rPr>
                <w:color w:val="3d85c6"/>
                <w:sz w:val="28"/>
                <w:szCs w:val="28"/>
              </w:rPr>
            </w:pPr>
            <w:r w:rsidDel="00000000" w:rsidR="00000000" w:rsidRPr="00000000">
              <w:rPr>
                <w:rtl w:val="0"/>
              </w:rPr>
            </w:r>
          </w:p>
          <w:p w:rsidR="00000000" w:rsidDel="00000000" w:rsidP="00000000" w:rsidRDefault="00000000" w:rsidRPr="00000000" w14:paraId="0000000A">
            <w:pPr>
              <w:ind w:left="2880" w:firstLine="720"/>
              <w:rPr>
                <w:color w:val="3d85c6"/>
                <w:sz w:val="28"/>
                <w:szCs w:val="28"/>
              </w:rPr>
            </w:pPr>
            <w:r w:rsidDel="00000000" w:rsidR="00000000" w:rsidRPr="00000000">
              <w:rPr>
                <w:rtl w:val="0"/>
              </w:rPr>
            </w:r>
          </w:p>
          <w:p w:rsidR="00000000" w:rsidDel="00000000" w:rsidP="00000000" w:rsidRDefault="00000000" w:rsidRPr="00000000" w14:paraId="0000000B">
            <w:pPr>
              <w:ind w:left="2880" w:firstLine="720"/>
              <w:rPr>
                <w:color w:val="3d85c6"/>
                <w:sz w:val="28"/>
                <w:szCs w:val="28"/>
              </w:rPr>
            </w:pPr>
            <w:r w:rsidDel="00000000" w:rsidR="00000000" w:rsidRPr="00000000">
              <w:rPr>
                <w:rtl w:val="0"/>
              </w:rPr>
            </w:r>
          </w:p>
          <w:p w:rsidR="00000000" w:rsidDel="00000000" w:rsidP="00000000" w:rsidRDefault="00000000" w:rsidRPr="00000000" w14:paraId="0000000C">
            <w:pPr>
              <w:ind w:left="2880" w:firstLine="720"/>
              <w:rPr>
                <w:color w:val="3d85c6"/>
                <w:sz w:val="28"/>
                <w:szCs w:val="28"/>
              </w:rPr>
            </w:pPr>
            <w:r w:rsidDel="00000000" w:rsidR="00000000" w:rsidRPr="00000000">
              <w:rPr>
                <w:rtl w:val="0"/>
              </w:rPr>
            </w:r>
          </w:p>
          <w:p w:rsidR="00000000" w:rsidDel="00000000" w:rsidP="00000000" w:rsidRDefault="00000000" w:rsidRPr="00000000" w14:paraId="0000000D">
            <w:pPr>
              <w:ind w:left="2880" w:firstLine="720"/>
              <w:rPr>
                <w:color w:val="3d85c6"/>
                <w:sz w:val="28"/>
                <w:szCs w:val="28"/>
              </w:rPr>
            </w:pPr>
            <w:r w:rsidDel="00000000" w:rsidR="00000000" w:rsidRPr="00000000">
              <w:rPr>
                <w:rtl w:val="0"/>
              </w:rPr>
            </w:r>
          </w:p>
          <w:p w:rsidR="00000000" w:rsidDel="00000000" w:rsidP="00000000" w:rsidRDefault="00000000" w:rsidRPr="00000000" w14:paraId="0000000E">
            <w:pPr>
              <w:ind w:left="2880" w:firstLine="720"/>
              <w:rPr>
                <w:color w:val="3d85c6"/>
                <w:sz w:val="28"/>
                <w:szCs w:val="28"/>
              </w:rPr>
            </w:pPr>
            <w:r w:rsidDel="00000000" w:rsidR="00000000" w:rsidRPr="00000000">
              <w:rPr>
                <w:rtl w:val="0"/>
              </w:rPr>
            </w:r>
          </w:p>
          <w:p w:rsidR="00000000" w:rsidDel="00000000" w:rsidP="00000000" w:rsidRDefault="00000000" w:rsidRPr="00000000" w14:paraId="0000000F">
            <w:pPr>
              <w:ind w:left="2880" w:firstLine="720"/>
              <w:rPr>
                <w:color w:val="3d85c6"/>
                <w:sz w:val="28"/>
                <w:szCs w:val="28"/>
              </w:rPr>
            </w:pPr>
            <w:r w:rsidDel="00000000" w:rsidR="00000000" w:rsidRPr="00000000">
              <w:rPr>
                <w:rtl w:val="0"/>
              </w:rPr>
            </w:r>
          </w:p>
          <w:p w:rsidR="00000000" w:rsidDel="00000000" w:rsidP="00000000" w:rsidRDefault="00000000" w:rsidRPr="00000000" w14:paraId="00000010">
            <w:pPr>
              <w:ind w:left="2880" w:firstLine="720"/>
              <w:rPr>
                <w:color w:val="3d85c6"/>
                <w:sz w:val="28"/>
                <w:szCs w:val="28"/>
              </w:rPr>
            </w:pPr>
            <w:r w:rsidDel="00000000" w:rsidR="00000000" w:rsidRPr="00000000">
              <w:rPr>
                <w:rtl w:val="0"/>
              </w:rPr>
            </w:r>
          </w:p>
          <w:p w:rsidR="00000000" w:rsidDel="00000000" w:rsidP="00000000" w:rsidRDefault="00000000" w:rsidRPr="00000000" w14:paraId="00000011">
            <w:pPr>
              <w:ind w:left="2880" w:firstLine="720"/>
              <w:rPr>
                <w:color w:val="3d85c6"/>
                <w:sz w:val="28"/>
                <w:szCs w:val="28"/>
              </w:rPr>
            </w:pPr>
            <w:r w:rsidDel="00000000" w:rsidR="00000000" w:rsidRPr="00000000">
              <w:rPr>
                <w:rtl w:val="0"/>
              </w:rPr>
            </w:r>
          </w:p>
          <w:p w:rsidR="00000000" w:rsidDel="00000000" w:rsidP="00000000" w:rsidRDefault="00000000" w:rsidRPr="00000000" w14:paraId="00000012">
            <w:pPr>
              <w:ind w:left="2880" w:firstLine="720"/>
              <w:rPr>
                <w:color w:val="3d85c6"/>
                <w:sz w:val="28"/>
                <w:szCs w:val="28"/>
              </w:rPr>
            </w:pPr>
            <w:r w:rsidDel="00000000" w:rsidR="00000000" w:rsidRPr="00000000">
              <w:rPr>
                <w:rtl w:val="0"/>
              </w:rPr>
            </w:r>
          </w:p>
          <w:p w:rsidR="00000000" w:rsidDel="00000000" w:rsidP="00000000" w:rsidRDefault="00000000" w:rsidRPr="00000000" w14:paraId="00000013">
            <w:pPr>
              <w:ind w:left="2880" w:firstLine="720"/>
              <w:rPr>
                <w:color w:val="3d85c6"/>
                <w:sz w:val="28"/>
                <w:szCs w:val="28"/>
              </w:rPr>
            </w:pPr>
            <w:r w:rsidDel="00000000" w:rsidR="00000000" w:rsidRPr="00000000">
              <w:rPr>
                <w:rtl w:val="0"/>
              </w:rPr>
            </w:r>
          </w:p>
          <w:p w:rsidR="00000000" w:rsidDel="00000000" w:rsidP="00000000" w:rsidRDefault="00000000" w:rsidRPr="00000000" w14:paraId="00000014">
            <w:pPr>
              <w:ind w:left="0" w:firstLine="0"/>
              <w:rPr>
                <w:color w:val="3d85c6"/>
                <w:sz w:val="28"/>
                <w:szCs w:val="28"/>
              </w:rPr>
            </w:pPr>
            <w:r w:rsidDel="00000000" w:rsidR="00000000" w:rsidRPr="00000000">
              <w:rPr>
                <w:rtl w:val="0"/>
              </w:rPr>
            </w:r>
          </w:p>
        </w:tc>
      </w:tr>
    </w:tbl>
    <w:p w:rsidR="00000000" w:rsidDel="00000000" w:rsidP="00000000" w:rsidRDefault="00000000" w:rsidRPr="00000000" w14:paraId="00000015">
      <w:pPr>
        <w:rPr/>
      </w:pPr>
      <w:r w:rsidDel="00000000" w:rsidR="00000000" w:rsidRPr="00000000">
        <w:br w:type="page"/>
      </w:r>
      <w:r w:rsidDel="00000000" w:rsidR="00000000" w:rsidRPr="00000000">
        <w:rPr>
          <w:rtl w:val="0"/>
        </w:rPr>
      </w:r>
    </w:p>
    <w:p w:rsidR="00000000" w:rsidDel="00000000" w:rsidP="00000000" w:rsidRDefault="00000000" w:rsidRPr="00000000" w14:paraId="00000016">
      <w:pPr>
        <w:pStyle w:val="Heading1"/>
        <w:rPr/>
      </w:pPr>
      <w:bookmarkStart w:colFirst="0" w:colLast="0" w:name="_heading=h.uqj8ai4hmlph" w:id="4"/>
      <w:bookmarkEnd w:id="4"/>
      <w:r w:rsidDel="00000000" w:rsidR="00000000" w:rsidRPr="00000000">
        <w:rPr>
          <w:rtl w:val="0"/>
        </w:rPr>
        <w:t xml:space="preserve">Índice</w:t>
      </w:r>
    </w:p>
    <w:p w:rsidR="00000000" w:rsidDel="00000000" w:rsidP="00000000" w:rsidRDefault="00000000" w:rsidRPr="00000000" w14:paraId="00000017">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uqj8ai4hmlp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Índice</w:t>
              <w:tab/>
              <w:t xml:space="preserve">2</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x15e6n111xf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Abstract</w:t>
              <w:tab/>
              <w:t xml:space="preserve">3</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qg3q8ow8x1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Abstract en inglés</w:t>
              <w:tab/>
              <w:t xml:space="preserve">3</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911zlkbg07v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Abstract en español</w:t>
              <w:tab/>
              <w:t xml:space="preserve">3</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qk1b5evv3wk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Introducción</w:t>
              <w:tab/>
              <w:t xml:space="preserve">4</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ybl4pxcoj9a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Ajustes a la Propuesta</w:t>
              <w:tab/>
              <w:t xml:space="preserve">4</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jxy0rar56ih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Metodología</w:t>
              <w:tab/>
              <w:t xml:space="preserve">5</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amnmirxsr2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Evidencias de Avance</w:t>
              <w:tab/>
              <w:t xml:space="preserve">5</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sx0abgdpazt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Conclusiones Individuales (en inglés)</w:t>
              <w:tab/>
              <w:t xml:space="preserve">6</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dzodd3czdvk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Reflexión (en inglés)</w:t>
              <w:tab/>
              <w:t xml:space="preserve">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2">
      <w:pPr>
        <w:pStyle w:val="Heading1"/>
        <w:rPr>
          <w:b w:val="1"/>
          <w:sz w:val="22"/>
          <w:szCs w:val="22"/>
        </w:rPr>
      </w:pPr>
      <w:bookmarkStart w:colFirst="0" w:colLast="0" w:name="_heading=h.sk8uuabbd7a" w:id="5"/>
      <w:bookmarkEnd w:id="5"/>
      <w:r w:rsidDel="00000000" w:rsidR="00000000" w:rsidRPr="00000000">
        <w:br w:type="page"/>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pStyle w:val="Heading3"/>
        <w:keepNext w:val="0"/>
        <w:keepLines w:val="0"/>
        <w:spacing w:before="280" w:line="360" w:lineRule="auto"/>
        <w:rPr>
          <w:b w:val="1"/>
          <w:color w:val="000000"/>
          <w:sz w:val="26"/>
          <w:szCs w:val="26"/>
        </w:rPr>
      </w:pPr>
      <w:bookmarkStart w:colFirst="0" w:colLast="0" w:name="_heading=h.62xyx5bobodt" w:id="6"/>
      <w:bookmarkEnd w:id="6"/>
      <w:r w:rsidDel="00000000" w:rsidR="00000000" w:rsidRPr="00000000">
        <w:rPr>
          <w:b w:val="1"/>
          <w:color w:val="000000"/>
          <w:sz w:val="26"/>
          <w:szCs w:val="26"/>
          <w:rtl w:val="0"/>
        </w:rPr>
        <w:t xml:space="preserve">1. Resumen Ejecutivo</w:t>
      </w:r>
    </w:p>
    <w:p w:rsidR="00000000" w:rsidDel="00000000" w:rsidP="00000000" w:rsidRDefault="00000000" w:rsidRPr="00000000" w14:paraId="00000025">
      <w:pPr>
        <w:pStyle w:val="Heading4"/>
        <w:keepNext w:val="0"/>
        <w:keepLines w:val="0"/>
        <w:spacing w:after="40" w:before="240" w:line="360" w:lineRule="auto"/>
        <w:rPr>
          <w:b w:val="1"/>
          <w:color w:val="000000"/>
          <w:sz w:val="22"/>
          <w:szCs w:val="22"/>
        </w:rPr>
      </w:pPr>
      <w:bookmarkStart w:colFirst="0" w:colLast="0" w:name="_heading=h.xa9t633w88so" w:id="7"/>
      <w:bookmarkEnd w:id="7"/>
      <w:r w:rsidDel="00000000" w:rsidR="00000000" w:rsidRPr="00000000">
        <w:rPr>
          <w:b w:val="1"/>
          <w:color w:val="000000"/>
          <w:sz w:val="22"/>
          <w:szCs w:val="22"/>
          <w:rtl w:val="0"/>
        </w:rPr>
        <w:t xml:space="preserve">1.1 Resumen en inglés</w:t>
      </w:r>
    </w:p>
    <w:p w:rsidR="00000000" w:rsidDel="00000000" w:rsidP="00000000" w:rsidRDefault="00000000" w:rsidRPr="00000000" w14:paraId="00000026">
      <w:pPr>
        <w:spacing w:after="240" w:before="240" w:line="360" w:lineRule="auto"/>
        <w:rPr/>
      </w:pPr>
      <w:r w:rsidDel="00000000" w:rsidR="00000000" w:rsidRPr="00000000">
        <w:rPr>
          <w:rtl w:val="0"/>
        </w:rPr>
        <w:t xml:space="preserve">The Yo Te Ayudo project offers an innovative solution that connects students and tutors through a user-friendly mobile and web platform. The main goal is to improve academic outcomes by providing personalized learning paths, enabling real-time communication, and fostering a collaborative educational environment. By utilizing technologies such as Angular, Ionic, and Firebase, we developed a reliable system that adapts to various user needs. This report provides an overview of the methodologies, challenges encountered, and key results achieved in the creation of a tool that redefines the way people learn and interact.</w:t>
      </w:r>
    </w:p>
    <w:p w:rsidR="00000000" w:rsidDel="00000000" w:rsidP="00000000" w:rsidRDefault="00000000" w:rsidRPr="00000000" w14:paraId="00000027">
      <w:pPr>
        <w:pStyle w:val="Heading4"/>
        <w:keepNext w:val="0"/>
        <w:keepLines w:val="0"/>
        <w:spacing w:after="40" w:before="240" w:line="360" w:lineRule="auto"/>
        <w:rPr>
          <w:b w:val="1"/>
          <w:color w:val="000000"/>
          <w:sz w:val="22"/>
          <w:szCs w:val="22"/>
        </w:rPr>
      </w:pPr>
      <w:bookmarkStart w:colFirst="0" w:colLast="0" w:name="_heading=h.ovv4fvayv08r" w:id="8"/>
      <w:bookmarkEnd w:id="8"/>
      <w:r w:rsidDel="00000000" w:rsidR="00000000" w:rsidRPr="00000000">
        <w:rPr>
          <w:b w:val="1"/>
          <w:color w:val="000000"/>
          <w:sz w:val="22"/>
          <w:szCs w:val="22"/>
          <w:rtl w:val="0"/>
        </w:rPr>
        <w:t xml:space="preserve">1.2 Resumen en español</w:t>
      </w:r>
    </w:p>
    <w:p w:rsidR="00000000" w:rsidDel="00000000" w:rsidP="00000000" w:rsidRDefault="00000000" w:rsidRPr="00000000" w14:paraId="00000028">
      <w:pPr>
        <w:spacing w:after="240" w:before="240" w:line="360" w:lineRule="auto"/>
        <w:rPr/>
      </w:pPr>
      <w:r w:rsidDel="00000000" w:rsidR="00000000" w:rsidRPr="00000000">
        <w:rPr>
          <w:rtl w:val="0"/>
        </w:rPr>
        <w:t xml:space="preserve">El proyecto Yo Te Ayudo propone una solución innovadora para conectar estudiantes y tutores mediante una plataforma móvil y web fácil de usar. Su objetivo principal es mejorar los resultados académicos mediante la oferta de experiencias de aprendizaje personalizadas, facilitando la interacción en tiempo real y promoviendo un entorno educativo colaborativo. Gracias a tecnologías como Angular, Ionic y Firebase, se creó un sistema confiable que se adapta a las distintas necesidades de los usuarios. Este informe describe la metodología aplicada, los retos afrontados y los resultados alcanzados al desarrollar una herramienta que redefine cómo las personas aprenden y se conectan.</w:t>
      </w:r>
    </w:p>
    <w:p w:rsidR="00000000" w:rsidDel="00000000" w:rsidP="00000000" w:rsidRDefault="00000000" w:rsidRPr="00000000" w14:paraId="00000029">
      <w:pPr>
        <w:spacing w:after="240" w:before="240" w:line="36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A">
      <w:pPr>
        <w:pStyle w:val="Heading3"/>
        <w:keepNext w:val="0"/>
        <w:keepLines w:val="0"/>
        <w:spacing w:before="280" w:line="360" w:lineRule="auto"/>
        <w:rPr>
          <w:b w:val="1"/>
          <w:color w:val="000000"/>
          <w:sz w:val="26"/>
          <w:szCs w:val="26"/>
        </w:rPr>
      </w:pPr>
      <w:bookmarkStart w:colFirst="0" w:colLast="0" w:name="_heading=h.uqzhay1erds2" w:id="9"/>
      <w:bookmarkEnd w:id="9"/>
      <w:r w:rsidDel="00000000" w:rsidR="00000000" w:rsidRPr="00000000">
        <w:rPr>
          <w:b w:val="1"/>
          <w:color w:val="000000"/>
          <w:sz w:val="26"/>
          <w:szCs w:val="26"/>
          <w:rtl w:val="0"/>
        </w:rPr>
        <w:t xml:space="preserve">2. Introducción</w:t>
      </w:r>
    </w:p>
    <w:p w:rsidR="00000000" w:rsidDel="00000000" w:rsidP="00000000" w:rsidRDefault="00000000" w:rsidRPr="00000000" w14:paraId="0000002B">
      <w:pPr>
        <w:spacing w:after="240" w:before="240" w:line="360" w:lineRule="auto"/>
        <w:rPr/>
      </w:pPr>
      <w:r w:rsidDel="00000000" w:rsidR="00000000" w:rsidRPr="00000000">
        <w:rPr>
          <w:rtl w:val="0"/>
        </w:rPr>
        <w:t xml:space="preserve">El proyecto Yo Te Ayudo APP nace como respuesta a las dificultades educativas actuales, particularmente en áreas con altas tasas de reprobación. La aplicación proporciona una plataforma eficaz para conectar estudiantes con tutores capacitados, facilitando tutorías personalizadas y accesibles.</w:t>
      </w:r>
    </w:p>
    <w:p w:rsidR="00000000" w:rsidDel="00000000" w:rsidP="00000000" w:rsidRDefault="00000000" w:rsidRPr="00000000" w14:paraId="0000002C">
      <w:pPr>
        <w:spacing w:after="240" w:before="240" w:line="360" w:lineRule="auto"/>
        <w:rPr>
          <w:b w:val="1"/>
        </w:rPr>
      </w:pPr>
      <w:r w:rsidDel="00000000" w:rsidR="00000000" w:rsidRPr="00000000">
        <w:rPr>
          <w:b w:val="1"/>
          <w:rtl w:val="0"/>
        </w:rPr>
        <w:t xml:space="preserve">Objetivos:</w:t>
      </w:r>
    </w:p>
    <w:p w:rsidR="00000000" w:rsidDel="00000000" w:rsidP="00000000" w:rsidRDefault="00000000" w:rsidRPr="00000000" w14:paraId="0000002D">
      <w:pPr>
        <w:numPr>
          <w:ilvl w:val="0"/>
          <w:numId w:val="2"/>
        </w:numPr>
        <w:spacing w:after="0" w:afterAutospacing="0" w:before="240" w:line="360" w:lineRule="auto"/>
        <w:ind w:left="720" w:hanging="360"/>
      </w:pPr>
      <w:r w:rsidDel="00000000" w:rsidR="00000000" w:rsidRPr="00000000">
        <w:rPr>
          <w:b w:val="1"/>
          <w:rtl w:val="0"/>
        </w:rPr>
        <w:t xml:space="preserve">Objetivo principal:</w:t>
      </w:r>
      <w:r w:rsidDel="00000000" w:rsidR="00000000" w:rsidRPr="00000000">
        <w:rPr>
          <w:rtl w:val="0"/>
        </w:rPr>
        <w:t xml:space="preserve"> Crear una aplicación que haga más accesibles las tutorías personalizadas, favoreciendo un aprendizaje colaborativo y eficiente.</w:t>
      </w:r>
    </w:p>
    <w:p w:rsidR="00000000" w:rsidDel="00000000" w:rsidP="00000000" w:rsidRDefault="00000000" w:rsidRPr="00000000" w14:paraId="0000002E">
      <w:pPr>
        <w:numPr>
          <w:ilvl w:val="0"/>
          <w:numId w:val="2"/>
        </w:numPr>
        <w:spacing w:after="0" w:afterAutospacing="0" w:before="0" w:beforeAutospacing="0" w:line="360" w:lineRule="auto"/>
        <w:ind w:left="720" w:hanging="360"/>
      </w:pPr>
      <w:r w:rsidDel="00000000" w:rsidR="00000000" w:rsidRPr="00000000">
        <w:rPr>
          <w:b w:val="1"/>
          <w:rtl w:val="0"/>
        </w:rPr>
        <w:t xml:space="preserve">Objetivos específicos:</w:t>
      </w:r>
    </w:p>
    <w:p w:rsidR="00000000" w:rsidDel="00000000" w:rsidP="00000000" w:rsidRDefault="00000000" w:rsidRPr="00000000" w14:paraId="0000002F">
      <w:pPr>
        <w:numPr>
          <w:ilvl w:val="1"/>
          <w:numId w:val="2"/>
        </w:numPr>
        <w:spacing w:after="0" w:afterAutospacing="0" w:before="0" w:beforeAutospacing="0" w:line="360" w:lineRule="auto"/>
        <w:ind w:left="1440" w:hanging="360"/>
      </w:pPr>
      <w:r w:rsidDel="00000000" w:rsidR="00000000" w:rsidRPr="00000000">
        <w:rPr>
          <w:rtl w:val="0"/>
        </w:rPr>
        <w:t xml:space="preserve">Desarrollar una plataforma intuitiva y segura.</w:t>
      </w:r>
    </w:p>
    <w:p w:rsidR="00000000" w:rsidDel="00000000" w:rsidP="00000000" w:rsidRDefault="00000000" w:rsidRPr="00000000" w14:paraId="00000030">
      <w:pPr>
        <w:numPr>
          <w:ilvl w:val="1"/>
          <w:numId w:val="2"/>
        </w:numPr>
        <w:spacing w:after="0" w:afterAutospacing="0" w:before="0" w:beforeAutospacing="0" w:line="360" w:lineRule="auto"/>
        <w:ind w:left="1440" w:hanging="360"/>
      </w:pPr>
      <w:r w:rsidDel="00000000" w:rsidR="00000000" w:rsidRPr="00000000">
        <w:rPr>
          <w:rtl w:val="0"/>
        </w:rPr>
        <w:t xml:space="preserve">Garantizar que haya tutores calificados disponibles.</w:t>
      </w:r>
    </w:p>
    <w:p w:rsidR="00000000" w:rsidDel="00000000" w:rsidP="00000000" w:rsidRDefault="00000000" w:rsidRPr="00000000" w14:paraId="00000031">
      <w:pPr>
        <w:numPr>
          <w:ilvl w:val="1"/>
          <w:numId w:val="2"/>
        </w:numPr>
        <w:spacing w:after="240" w:before="0" w:beforeAutospacing="0" w:line="360" w:lineRule="auto"/>
        <w:ind w:left="1440" w:hanging="360"/>
      </w:pPr>
      <w:r w:rsidDel="00000000" w:rsidR="00000000" w:rsidRPr="00000000">
        <w:rPr>
          <w:rtl w:val="0"/>
        </w:rPr>
        <w:t xml:space="preserve">Mejorar el proceso de programación de las tutorías.</w:t>
      </w:r>
    </w:p>
    <w:p w:rsidR="00000000" w:rsidDel="00000000" w:rsidP="00000000" w:rsidRDefault="00000000" w:rsidRPr="00000000" w14:paraId="00000032">
      <w:pPr>
        <w:spacing w:after="240" w:before="240" w:line="360" w:lineRule="auto"/>
        <w:rPr/>
      </w:pPr>
      <w:r w:rsidDel="00000000" w:rsidR="00000000" w:rsidRPr="00000000">
        <w:rPr>
          <w:rtl w:val="0"/>
        </w:rPr>
        <w:t xml:space="preserve">La relevancia de esta aplicación radica en su enfoque flexible, el cual permite que los estudiantes superen obstáculos académicos y ofrece a los tutores una oportunidad para generar ingresos adicionales.</w:t>
      </w:r>
    </w:p>
    <w:p w:rsidR="00000000" w:rsidDel="00000000" w:rsidP="00000000" w:rsidRDefault="00000000" w:rsidRPr="00000000" w14:paraId="00000033">
      <w:pPr>
        <w:spacing w:after="240" w:before="240" w:line="36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4">
      <w:pPr>
        <w:pStyle w:val="Heading3"/>
        <w:keepNext w:val="0"/>
        <w:keepLines w:val="0"/>
        <w:spacing w:before="280" w:line="360" w:lineRule="auto"/>
        <w:rPr>
          <w:b w:val="1"/>
          <w:color w:val="000000"/>
          <w:sz w:val="26"/>
          <w:szCs w:val="26"/>
        </w:rPr>
      </w:pPr>
      <w:bookmarkStart w:colFirst="0" w:colLast="0" w:name="_heading=h.p5je29gaqbel" w:id="10"/>
      <w:bookmarkEnd w:id="10"/>
      <w:r w:rsidDel="00000000" w:rsidR="00000000" w:rsidRPr="00000000">
        <w:rPr>
          <w:b w:val="1"/>
          <w:color w:val="000000"/>
          <w:sz w:val="26"/>
          <w:szCs w:val="26"/>
          <w:rtl w:val="0"/>
        </w:rPr>
        <w:t xml:space="preserve">3. Modificaciones a la Propuesta Original</w:t>
      </w:r>
    </w:p>
    <w:p w:rsidR="00000000" w:rsidDel="00000000" w:rsidP="00000000" w:rsidRDefault="00000000" w:rsidRPr="00000000" w14:paraId="00000035">
      <w:pPr>
        <w:spacing w:after="240" w:before="240" w:line="360" w:lineRule="auto"/>
        <w:rPr/>
      </w:pPr>
      <w:r w:rsidDel="00000000" w:rsidR="00000000" w:rsidRPr="00000000">
        <w:rPr>
          <w:rtl w:val="0"/>
        </w:rPr>
        <w:t xml:space="preserve">Durante el desarrollo del proyecto, se realizaron ajustes importantes basados en los desafíos inesperados y la retroalimentación obtenida:</w:t>
      </w:r>
    </w:p>
    <w:p w:rsidR="00000000" w:rsidDel="00000000" w:rsidP="00000000" w:rsidRDefault="00000000" w:rsidRPr="00000000" w14:paraId="00000036">
      <w:pPr>
        <w:spacing w:after="240" w:before="240" w:line="360" w:lineRule="auto"/>
        <w:rPr>
          <w:b w:val="1"/>
        </w:rPr>
      </w:pPr>
      <w:r w:rsidDel="00000000" w:rsidR="00000000" w:rsidRPr="00000000">
        <w:rPr>
          <w:b w:val="1"/>
          <w:rtl w:val="0"/>
        </w:rPr>
        <w:t xml:space="preserve">Dificultades:</w:t>
      </w:r>
    </w:p>
    <w:p w:rsidR="00000000" w:rsidDel="00000000" w:rsidP="00000000" w:rsidRDefault="00000000" w:rsidRPr="00000000" w14:paraId="00000037">
      <w:pPr>
        <w:numPr>
          <w:ilvl w:val="0"/>
          <w:numId w:val="4"/>
        </w:numPr>
        <w:spacing w:after="0" w:afterAutospacing="0" w:before="240" w:line="360" w:lineRule="auto"/>
        <w:ind w:left="720" w:hanging="360"/>
      </w:pPr>
      <w:r w:rsidDel="00000000" w:rsidR="00000000" w:rsidRPr="00000000">
        <w:rPr>
          <w:b w:val="1"/>
          <w:rtl w:val="0"/>
        </w:rPr>
        <w:t xml:space="preserve">Planificación inicial:</w:t>
      </w:r>
      <w:r w:rsidDel="00000000" w:rsidR="00000000" w:rsidRPr="00000000">
        <w:rPr>
          <w:rtl w:val="0"/>
        </w:rPr>
        <w:t xml:space="preserve"> La falta de claridad en los flujos de usuario provocó demoras en el cronograma.</w:t>
      </w:r>
    </w:p>
    <w:p w:rsidR="00000000" w:rsidDel="00000000" w:rsidP="00000000" w:rsidRDefault="00000000" w:rsidRPr="00000000" w14:paraId="00000038">
      <w:pPr>
        <w:numPr>
          <w:ilvl w:val="0"/>
          <w:numId w:val="4"/>
        </w:numPr>
        <w:spacing w:after="240" w:before="0" w:beforeAutospacing="0" w:line="360" w:lineRule="auto"/>
        <w:ind w:left="720" w:hanging="360"/>
      </w:pPr>
      <w:r w:rsidDel="00000000" w:rsidR="00000000" w:rsidRPr="00000000">
        <w:rPr>
          <w:b w:val="1"/>
          <w:rtl w:val="0"/>
        </w:rPr>
        <w:t xml:space="preserve">Modelo de negocio:</w:t>
      </w:r>
      <w:r w:rsidDel="00000000" w:rsidR="00000000" w:rsidRPr="00000000">
        <w:rPr>
          <w:rtl w:val="0"/>
        </w:rPr>
        <w:t xml:space="preserve"> Fueron necesarias varias iteraciones para alinear las funcionalidades con las verdaderas necesidades de los usuarios.</w:t>
      </w:r>
    </w:p>
    <w:p w:rsidR="00000000" w:rsidDel="00000000" w:rsidP="00000000" w:rsidRDefault="00000000" w:rsidRPr="00000000" w14:paraId="00000039">
      <w:pPr>
        <w:spacing w:after="240" w:before="240" w:line="360" w:lineRule="auto"/>
        <w:rPr>
          <w:b w:val="1"/>
        </w:rPr>
      </w:pPr>
      <w:r w:rsidDel="00000000" w:rsidR="00000000" w:rsidRPr="00000000">
        <w:rPr>
          <w:b w:val="1"/>
          <w:rtl w:val="0"/>
        </w:rPr>
        <w:t xml:space="preserve">Facilitadores:</w:t>
      </w:r>
    </w:p>
    <w:p w:rsidR="00000000" w:rsidDel="00000000" w:rsidP="00000000" w:rsidRDefault="00000000" w:rsidRPr="00000000" w14:paraId="0000003A">
      <w:pPr>
        <w:numPr>
          <w:ilvl w:val="0"/>
          <w:numId w:val="5"/>
        </w:numPr>
        <w:spacing w:after="0" w:afterAutospacing="0" w:before="240" w:line="360" w:lineRule="auto"/>
        <w:ind w:left="720" w:hanging="360"/>
      </w:pPr>
      <w:r w:rsidDel="00000000" w:rsidR="00000000" w:rsidRPr="00000000">
        <w:rPr>
          <w:b w:val="1"/>
          <w:rtl w:val="0"/>
        </w:rPr>
        <w:t xml:space="preserve">Metodología Scrum:</w:t>
      </w:r>
      <w:r w:rsidDel="00000000" w:rsidR="00000000" w:rsidRPr="00000000">
        <w:rPr>
          <w:rtl w:val="0"/>
        </w:rPr>
        <w:t xml:space="preserve"> Las reuniones diarias y los sprints facilitaron una colaboración efectiva y mantuvieron al equipo enfocado en los objetivos del proyecto.</w:t>
      </w:r>
    </w:p>
    <w:p w:rsidR="00000000" w:rsidDel="00000000" w:rsidP="00000000" w:rsidRDefault="00000000" w:rsidRPr="00000000" w14:paraId="0000003B">
      <w:pPr>
        <w:numPr>
          <w:ilvl w:val="0"/>
          <w:numId w:val="5"/>
        </w:numPr>
        <w:spacing w:after="240" w:before="0" w:beforeAutospacing="0" w:line="360" w:lineRule="auto"/>
        <w:ind w:left="720" w:hanging="360"/>
      </w:pPr>
      <w:r w:rsidDel="00000000" w:rsidR="00000000" w:rsidRPr="00000000">
        <w:rPr>
          <w:b w:val="1"/>
          <w:rtl w:val="0"/>
        </w:rPr>
        <w:t xml:space="preserve">Herramientas tecnológicas:</w:t>
      </w:r>
      <w:r w:rsidDel="00000000" w:rsidR="00000000" w:rsidRPr="00000000">
        <w:rPr>
          <w:rtl w:val="0"/>
        </w:rPr>
        <w:t xml:space="preserve"> Firebase facilitó la gestión de bases de datos, la autenticación de usuarios y la integración en tiempo real de diversas funcionalidades.</w:t>
      </w:r>
    </w:p>
    <w:p w:rsidR="00000000" w:rsidDel="00000000" w:rsidP="00000000" w:rsidRDefault="00000000" w:rsidRPr="00000000" w14:paraId="0000003C">
      <w:pPr>
        <w:spacing w:after="240" w:before="240" w:line="360" w:lineRule="auto"/>
        <w:rPr>
          <w:b w:val="1"/>
        </w:rPr>
      </w:pPr>
      <w:r w:rsidDel="00000000" w:rsidR="00000000" w:rsidRPr="00000000">
        <w:rPr>
          <w:b w:val="1"/>
          <w:rtl w:val="0"/>
        </w:rPr>
        <w:t xml:space="preserve">Retroalimentación:</w:t>
      </w:r>
    </w:p>
    <w:p w:rsidR="00000000" w:rsidDel="00000000" w:rsidP="00000000" w:rsidRDefault="00000000" w:rsidRPr="00000000" w14:paraId="0000003D">
      <w:pPr>
        <w:numPr>
          <w:ilvl w:val="0"/>
          <w:numId w:val="3"/>
        </w:numPr>
        <w:spacing w:after="0" w:afterAutospacing="0" w:before="240" w:line="360" w:lineRule="auto"/>
        <w:ind w:left="720" w:hanging="360"/>
      </w:pPr>
      <w:r w:rsidDel="00000000" w:rsidR="00000000" w:rsidRPr="00000000">
        <w:rPr>
          <w:rtl w:val="0"/>
        </w:rPr>
        <w:t xml:space="preserve">Se añadieron nuevas funcionalidades como "Mis Postulaciones" para mejorar la experiencia de los tutores.</w:t>
      </w:r>
    </w:p>
    <w:p w:rsidR="00000000" w:rsidDel="00000000" w:rsidP="00000000" w:rsidRDefault="00000000" w:rsidRPr="00000000" w14:paraId="0000003E">
      <w:pPr>
        <w:numPr>
          <w:ilvl w:val="0"/>
          <w:numId w:val="3"/>
        </w:numPr>
        <w:spacing w:after="240" w:before="0" w:beforeAutospacing="0" w:line="360" w:lineRule="auto"/>
        <w:ind w:left="720" w:hanging="360"/>
      </w:pPr>
      <w:r w:rsidDel="00000000" w:rsidR="00000000" w:rsidRPr="00000000">
        <w:rPr>
          <w:rtl w:val="0"/>
        </w:rPr>
        <w:t xml:space="preserve">Los comentarios de los usuarios fueron cruciales para refinar la interfaz de usuario y mejorar la navegación.</w:t>
      </w:r>
    </w:p>
    <w:p w:rsidR="00000000" w:rsidDel="00000000" w:rsidP="00000000" w:rsidRDefault="00000000" w:rsidRPr="00000000" w14:paraId="0000003F">
      <w:pPr>
        <w:spacing w:after="240" w:before="240" w:line="36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0">
      <w:pPr>
        <w:pStyle w:val="Heading3"/>
        <w:keepNext w:val="0"/>
        <w:keepLines w:val="0"/>
        <w:spacing w:before="280" w:line="360" w:lineRule="auto"/>
        <w:rPr>
          <w:b w:val="1"/>
          <w:color w:val="000000"/>
          <w:sz w:val="26"/>
          <w:szCs w:val="26"/>
        </w:rPr>
      </w:pPr>
      <w:bookmarkStart w:colFirst="0" w:colLast="0" w:name="_heading=h.tq4u0eg4sze9" w:id="11"/>
      <w:bookmarkEnd w:id="11"/>
      <w:r w:rsidDel="00000000" w:rsidR="00000000" w:rsidRPr="00000000">
        <w:rPr>
          <w:b w:val="1"/>
          <w:color w:val="000000"/>
          <w:sz w:val="26"/>
          <w:szCs w:val="26"/>
          <w:rtl w:val="0"/>
        </w:rPr>
        <w:t xml:space="preserve">4. Metodología Implementada</w:t>
      </w:r>
    </w:p>
    <w:p w:rsidR="00000000" w:rsidDel="00000000" w:rsidP="00000000" w:rsidRDefault="00000000" w:rsidRPr="00000000" w14:paraId="00000041">
      <w:pPr>
        <w:spacing w:after="240" w:before="240" w:line="360" w:lineRule="auto"/>
        <w:rPr/>
      </w:pPr>
      <w:r w:rsidDel="00000000" w:rsidR="00000000" w:rsidRPr="00000000">
        <w:rPr>
          <w:rtl w:val="0"/>
        </w:rPr>
        <w:t xml:space="preserve">La metodología aplicada permitió garantizar la organización y el cumplimiento de los objetivos:</w:t>
      </w:r>
    </w:p>
    <w:p w:rsidR="00000000" w:rsidDel="00000000" w:rsidP="00000000" w:rsidRDefault="00000000" w:rsidRPr="00000000" w14:paraId="00000042">
      <w:pPr>
        <w:spacing w:after="240" w:before="240" w:line="360" w:lineRule="auto"/>
        <w:rPr>
          <w:b w:val="1"/>
        </w:rPr>
      </w:pPr>
      <w:r w:rsidDel="00000000" w:rsidR="00000000" w:rsidRPr="00000000">
        <w:rPr>
          <w:b w:val="1"/>
          <w:rtl w:val="0"/>
        </w:rPr>
        <w:t xml:space="preserve">Scrum:</w:t>
      </w:r>
    </w:p>
    <w:p w:rsidR="00000000" w:rsidDel="00000000" w:rsidP="00000000" w:rsidRDefault="00000000" w:rsidRPr="00000000" w14:paraId="00000043">
      <w:pPr>
        <w:numPr>
          <w:ilvl w:val="0"/>
          <w:numId w:val="1"/>
        </w:numPr>
        <w:spacing w:after="0" w:afterAutospacing="0" w:before="240" w:line="360" w:lineRule="auto"/>
        <w:ind w:left="720" w:hanging="360"/>
      </w:pPr>
      <w:r w:rsidDel="00000000" w:rsidR="00000000" w:rsidRPr="00000000">
        <w:rPr>
          <w:rtl w:val="0"/>
        </w:rPr>
        <w:t xml:space="preserve">El proyecto se organizó en ciclos de trabajo (sprints) de dos semanas.</w:t>
      </w:r>
    </w:p>
    <w:p w:rsidR="00000000" w:rsidDel="00000000" w:rsidP="00000000" w:rsidRDefault="00000000" w:rsidRPr="00000000" w14:paraId="00000044">
      <w:pPr>
        <w:numPr>
          <w:ilvl w:val="0"/>
          <w:numId w:val="1"/>
        </w:numPr>
        <w:spacing w:after="0" w:afterAutospacing="0" w:before="0" w:beforeAutospacing="0" w:line="360" w:lineRule="auto"/>
        <w:ind w:left="720" w:hanging="360"/>
      </w:pPr>
      <w:r w:rsidDel="00000000" w:rsidR="00000000" w:rsidRPr="00000000">
        <w:rPr>
          <w:rtl w:val="0"/>
        </w:rPr>
        <w:t xml:space="preserve">Se realizaron reuniones diarias para mantener al equipo alineado.</w:t>
      </w:r>
    </w:p>
    <w:p w:rsidR="00000000" w:rsidDel="00000000" w:rsidP="00000000" w:rsidRDefault="00000000" w:rsidRPr="00000000" w14:paraId="00000045">
      <w:pPr>
        <w:numPr>
          <w:ilvl w:val="0"/>
          <w:numId w:val="1"/>
        </w:numPr>
        <w:spacing w:after="240" w:before="0" w:beforeAutospacing="0" w:line="360" w:lineRule="auto"/>
        <w:ind w:left="720" w:hanging="360"/>
      </w:pPr>
      <w:r w:rsidDel="00000000" w:rsidR="00000000" w:rsidRPr="00000000">
        <w:rPr>
          <w:rtl w:val="0"/>
        </w:rPr>
        <w:t xml:space="preserve">Al final de cada sprint, se llevó a cabo una revisión para identificar oportunidades de mejora.</w:t>
      </w:r>
    </w:p>
    <w:p w:rsidR="00000000" w:rsidDel="00000000" w:rsidP="00000000" w:rsidRDefault="00000000" w:rsidRPr="00000000" w14:paraId="00000046">
      <w:pPr>
        <w:spacing w:after="240" w:before="240" w:line="360" w:lineRule="auto"/>
        <w:rPr>
          <w:b w:val="1"/>
        </w:rPr>
      </w:pPr>
      <w:r w:rsidDel="00000000" w:rsidR="00000000" w:rsidRPr="00000000">
        <w:rPr>
          <w:b w:val="1"/>
          <w:rtl w:val="0"/>
        </w:rPr>
        <w:t xml:space="preserve">Tecnologías:</w:t>
      </w:r>
    </w:p>
    <w:p w:rsidR="00000000" w:rsidDel="00000000" w:rsidP="00000000" w:rsidRDefault="00000000" w:rsidRPr="00000000" w14:paraId="00000047">
      <w:pPr>
        <w:numPr>
          <w:ilvl w:val="0"/>
          <w:numId w:val="7"/>
        </w:numPr>
        <w:spacing w:after="0" w:afterAutospacing="0" w:before="240" w:line="360" w:lineRule="auto"/>
        <w:ind w:left="720" w:hanging="360"/>
      </w:pPr>
      <w:r w:rsidDel="00000000" w:rsidR="00000000" w:rsidRPr="00000000">
        <w:rPr>
          <w:b w:val="1"/>
          <w:rtl w:val="0"/>
        </w:rPr>
        <w:t xml:space="preserve">Frontend:</w:t>
      </w:r>
      <w:r w:rsidDel="00000000" w:rsidR="00000000" w:rsidRPr="00000000">
        <w:rPr>
          <w:rtl w:val="0"/>
        </w:rPr>
        <w:t xml:space="preserve"> Se utilizaron Angular e Ionic para crear interfaces visuales adaptables y fáciles de utilizar.</w:t>
      </w:r>
    </w:p>
    <w:p w:rsidR="00000000" w:rsidDel="00000000" w:rsidP="00000000" w:rsidRDefault="00000000" w:rsidRPr="00000000" w14:paraId="00000048">
      <w:pPr>
        <w:numPr>
          <w:ilvl w:val="0"/>
          <w:numId w:val="7"/>
        </w:numPr>
        <w:spacing w:after="240" w:before="0" w:beforeAutospacing="0" w:line="360" w:lineRule="auto"/>
        <w:ind w:left="720" w:hanging="360"/>
      </w:pPr>
      <w:r w:rsidDel="00000000" w:rsidR="00000000" w:rsidRPr="00000000">
        <w:rPr>
          <w:b w:val="1"/>
          <w:rtl w:val="0"/>
        </w:rPr>
        <w:t xml:space="preserve">Backend:</w:t>
      </w:r>
      <w:r w:rsidDel="00000000" w:rsidR="00000000" w:rsidRPr="00000000">
        <w:rPr>
          <w:rtl w:val="0"/>
        </w:rPr>
        <w:t xml:space="preserve"> Firebase se empleó para el almacenamiento en la nube, la autenticación de usuarios y la gestión de datos en tiempo real.</w:t>
      </w:r>
    </w:p>
    <w:p w:rsidR="00000000" w:rsidDel="00000000" w:rsidP="00000000" w:rsidRDefault="00000000" w:rsidRPr="00000000" w14:paraId="00000049">
      <w:pPr>
        <w:spacing w:after="240" w:before="240" w:line="360" w:lineRule="auto"/>
        <w:rPr>
          <w:b w:val="1"/>
        </w:rPr>
      </w:pPr>
      <w:r w:rsidDel="00000000" w:rsidR="00000000" w:rsidRPr="00000000">
        <w:rPr>
          <w:b w:val="1"/>
          <w:rtl w:val="0"/>
        </w:rPr>
        <w:t xml:space="preserve">Indicadores de éxito:</w:t>
      </w:r>
    </w:p>
    <w:p w:rsidR="00000000" w:rsidDel="00000000" w:rsidP="00000000" w:rsidRDefault="00000000" w:rsidRPr="00000000" w14:paraId="0000004A">
      <w:pPr>
        <w:numPr>
          <w:ilvl w:val="0"/>
          <w:numId w:val="6"/>
        </w:numPr>
        <w:spacing w:after="0" w:afterAutospacing="0" w:before="240" w:line="360" w:lineRule="auto"/>
        <w:ind w:left="720" w:hanging="360"/>
      </w:pPr>
      <w:r w:rsidDel="00000000" w:rsidR="00000000" w:rsidRPr="00000000">
        <w:rPr>
          <w:rtl w:val="0"/>
        </w:rPr>
        <w:t xml:space="preserve">Reducción de los tiempos de respuesta a las consultas de los estudiantes.</w:t>
      </w:r>
    </w:p>
    <w:p w:rsidR="00000000" w:rsidDel="00000000" w:rsidP="00000000" w:rsidRDefault="00000000" w:rsidRPr="00000000" w14:paraId="0000004B">
      <w:pPr>
        <w:numPr>
          <w:ilvl w:val="0"/>
          <w:numId w:val="6"/>
        </w:numPr>
        <w:spacing w:after="0" w:afterAutospacing="0" w:before="0" w:beforeAutospacing="0" w:line="360" w:lineRule="auto"/>
        <w:ind w:left="720" w:hanging="360"/>
      </w:pPr>
      <w:r w:rsidDel="00000000" w:rsidR="00000000" w:rsidRPr="00000000">
        <w:rPr>
          <w:rtl w:val="0"/>
        </w:rPr>
        <w:t xml:space="preserve">Aumento en la cantidad de reservas de tutorías realizadas.</w:t>
      </w:r>
    </w:p>
    <w:p w:rsidR="00000000" w:rsidDel="00000000" w:rsidP="00000000" w:rsidRDefault="00000000" w:rsidRPr="00000000" w14:paraId="0000004C">
      <w:pPr>
        <w:numPr>
          <w:ilvl w:val="0"/>
          <w:numId w:val="6"/>
        </w:numPr>
        <w:spacing w:after="240" w:before="0" w:beforeAutospacing="0" w:line="360" w:lineRule="auto"/>
        <w:ind w:left="720" w:hanging="360"/>
      </w:pPr>
      <w:r w:rsidDel="00000000" w:rsidR="00000000" w:rsidRPr="00000000">
        <w:rPr>
          <w:rtl w:val="0"/>
        </w:rPr>
        <w:t xml:space="preserve">Mejora en la satisfacción de los usuarios, medida mediante encuestas.</w:t>
      </w:r>
    </w:p>
    <w:p w:rsidR="00000000" w:rsidDel="00000000" w:rsidP="00000000" w:rsidRDefault="00000000" w:rsidRPr="00000000" w14:paraId="0000004D">
      <w:pPr>
        <w:spacing w:after="240" w:before="240" w:line="36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E">
      <w:pPr>
        <w:pStyle w:val="Heading3"/>
        <w:keepNext w:val="0"/>
        <w:keepLines w:val="0"/>
        <w:spacing w:before="280" w:line="360" w:lineRule="auto"/>
        <w:rPr>
          <w:b w:val="1"/>
          <w:color w:val="000000"/>
          <w:sz w:val="26"/>
          <w:szCs w:val="26"/>
        </w:rPr>
      </w:pPr>
      <w:bookmarkStart w:colFirst="0" w:colLast="0" w:name="_heading=h.oqr5r014x3nm" w:id="12"/>
      <w:bookmarkEnd w:id="12"/>
      <w:r w:rsidDel="00000000" w:rsidR="00000000" w:rsidRPr="00000000">
        <w:rPr>
          <w:b w:val="1"/>
          <w:color w:val="000000"/>
          <w:sz w:val="26"/>
          <w:szCs w:val="26"/>
          <w:rtl w:val="0"/>
        </w:rPr>
        <w:t xml:space="preserve">5. Evidencias de Progreso</w:t>
      </w:r>
    </w:p>
    <w:p w:rsidR="00000000" w:rsidDel="00000000" w:rsidP="00000000" w:rsidRDefault="00000000" w:rsidRPr="00000000" w14:paraId="0000004F">
      <w:pPr>
        <w:spacing w:after="240" w:before="240" w:line="36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0">
      <w:pPr>
        <w:pStyle w:val="Heading3"/>
        <w:keepNext w:val="0"/>
        <w:keepLines w:val="0"/>
        <w:spacing w:before="280" w:line="360" w:lineRule="auto"/>
        <w:rPr>
          <w:b w:val="1"/>
          <w:color w:val="000000"/>
          <w:sz w:val="26"/>
          <w:szCs w:val="26"/>
        </w:rPr>
      </w:pPr>
      <w:bookmarkStart w:colFirst="0" w:colLast="0" w:name="_heading=h.hstow1d5rwez" w:id="13"/>
      <w:bookmarkEnd w:id="13"/>
      <w:r w:rsidDel="00000000" w:rsidR="00000000" w:rsidRPr="00000000">
        <w:rPr>
          <w:b w:val="1"/>
          <w:color w:val="000000"/>
          <w:sz w:val="26"/>
          <w:szCs w:val="26"/>
          <w:rtl w:val="0"/>
        </w:rPr>
        <w:t xml:space="preserve">6. Conclusiones Personales (en inglés)</w:t>
      </w:r>
    </w:p>
    <w:p w:rsidR="00000000" w:rsidDel="00000000" w:rsidP="00000000" w:rsidRDefault="00000000" w:rsidRPr="00000000" w14:paraId="00000051">
      <w:pPr>
        <w:spacing w:after="240" w:before="240" w:line="360" w:lineRule="auto"/>
        <w:rPr/>
      </w:pPr>
      <w:r w:rsidDel="00000000" w:rsidR="00000000" w:rsidRPr="00000000">
        <w:rPr>
          <w:rtl w:val="0"/>
        </w:rPr>
        <w:t xml:space="preserve">With Yo Te Ayudo, we have developed a platform that enables students to overcome educational challenges while providing tutors with the opportunity to share their expertise and earn extra income. The app’s personalized and flexible approach offers a viable alternative to traditional learning methods, addressing individual learning needs and goals. This project has underscored the importance of teamwork, creativity, and adaptability, equipping us with valuable skills for future professional endeavors.</w:t>
      </w:r>
    </w:p>
    <w:p w:rsidR="00000000" w:rsidDel="00000000" w:rsidP="00000000" w:rsidRDefault="00000000" w:rsidRPr="00000000" w14:paraId="00000052">
      <w:pPr>
        <w:spacing w:after="240" w:before="240" w:line="36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3">
      <w:pPr>
        <w:pStyle w:val="Heading3"/>
        <w:keepNext w:val="0"/>
        <w:keepLines w:val="0"/>
        <w:spacing w:before="280" w:line="360" w:lineRule="auto"/>
        <w:rPr>
          <w:b w:val="1"/>
          <w:color w:val="000000"/>
          <w:sz w:val="26"/>
          <w:szCs w:val="26"/>
        </w:rPr>
      </w:pPr>
      <w:bookmarkStart w:colFirst="0" w:colLast="0" w:name="_heading=h.u1rat91c137p" w:id="14"/>
      <w:bookmarkEnd w:id="14"/>
      <w:r w:rsidDel="00000000" w:rsidR="00000000" w:rsidRPr="00000000">
        <w:rPr>
          <w:b w:val="1"/>
          <w:color w:val="000000"/>
          <w:sz w:val="26"/>
          <w:szCs w:val="26"/>
          <w:rtl w:val="0"/>
        </w:rPr>
        <w:t xml:space="preserve">7. Reflexión (en inglés)</w:t>
      </w:r>
    </w:p>
    <w:p w:rsidR="00000000" w:rsidDel="00000000" w:rsidP="00000000" w:rsidRDefault="00000000" w:rsidRPr="00000000" w14:paraId="00000054">
      <w:pPr>
        <w:spacing w:after="240" w:before="240" w:line="360" w:lineRule="auto"/>
        <w:rPr/>
      </w:pPr>
      <w:r w:rsidDel="00000000" w:rsidR="00000000" w:rsidRPr="00000000">
        <w:rPr>
          <w:rtl w:val="0"/>
        </w:rPr>
        <w:t xml:space="preserve">This project has been a transformative journey that allowed us to enhance both our technical and interpersonal skills. Through overcoming obstacles and collaborating efficiently, we developed a tool that helps address gaps in education. The process highlighted the importance of user feedback and iterative development, preparing us for real-world challenges. Yo Te Ayudo is not merely an app; it symbolizes our commitment to providing accessible and personalized education to all.</w:t>
      </w:r>
    </w:p>
    <w:p w:rsidR="00000000" w:rsidDel="00000000" w:rsidP="00000000" w:rsidRDefault="00000000" w:rsidRPr="00000000" w14:paraId="00000055">
      <w:pPr>
        <w:spacing w:after="240" w:before="240" w:line="360" w:lineRule="auto"/>
        <w:rPr/>
      </w:pPr>
      <w:r w:rsidDel="00000000" w:rsidR="00000000" w:rsidRPr="00000000">
        <w:rPr>
          <w:rtl w:val="0"/>
        </w:rPr>
      </w:r>
    </w:p>
    <w:p w:rsidR="00000000" w:rsidDel="00000000" w:rsidP="00000000" w:rsidRDefault="00000000" w:rsidRPr="00000000" w14:paraId="00000056">
      <w:pPr>
        <w:spacing w:line="360" w:lineRule="auto"/>
        <w:rPr/>
      </w:pPr>
      <w:r w:rsidDel="00000000" w:rsidR="00000000" w:rsidRPr="00000000">
        <w:rPr>
          <w:rtl w:val="0"/>
        </w:rPr>
        <w:t xml:space="preserve"> </w:t>
      </w:r>
    </w:p>
    <w:p w:rsidR="00000000" w:rsidDel="00000000" w:rsidP="00000000" w:rsidRDefault="00000000" w:rsidRPr="00000000" w14:paraId="00000057">
      <w:pPr>
        <w:spacing w:line="360" w:lineRule="auto"/>
        <w:rPr/>
      </w:pPr>
      <w:r w:rsidDel="00000000" w:rsidR="00000000" w:rsidRPr="00000000">
        <w:rPr>
          <w:rtl w:val="0"/>
        </w:rPr>
      </w:r>
    </w:p>
    <w:p w:rsidR="00000000" w:rsidDel="00000000" w:rsidP="00000000" w:rsidRDefault="00000000" w:rsidRPr="00000000" w14:paraId="00000058">
      <w:pPr>
        <w:pStyle w:val="Heading1"/>
        <w:keepNext w:val="1"/>
        <w:keepLines w:val="1"/>
        <w:spacing w:before="240" w:line="360" w:lineRule="auto"/>
        <w:jc w:val="both"/>
        <w:rPr/>
      </w:pPr>
      <w:bookmarkStart w:colFirst="0" w:colLast="0" w:name="_heading=h.8bmtpqhzmpie" w:id="15"/>
      <w:bookmarkEnd w:id="15"/>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Evidencias:</w:t>
        <w:br w:type="textWrapping"/>
      </w:r>
      <w:r w:rsidDel="00000000" w:rsidR="00000000" w:rsidRPr="00000000">
        <w:rPr/>
        <w:drawing>
          <wp:inline distB="114300" distT="114300" distL="114300" distR="114300">
            <wp:extent cx="2933700" cy="5762625"/>
            <wp:effectExtent b="0" l="0" r="0" t="0"/>
            <wp:docPr id="1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933700" cy="5762625"/>
                    </a:xfrm>
                    <a:prstGeom prst="rect"/>
                    <a:ln/>
                  </pic:spPr>
                </pic:pic>
              </a:graphicData>
            </a:graphic>
          </wp:inline>
        </w:drawing>
      </w:r>
      <w:r w:rsidDel="00000000" w:rsidR="00000000" w:rsidRPr="00000000">
        <w:rPr/>
        <w:drawing>
          <wp:inline distB="114300" distT="114300" distL="114300" distR="114300">
            <wp:extent cx="2847975" cy="5753100"/>
            <wp:effectExtent b="0" l="0" r="0" t="0"/>
            <wp:docPr id="17"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2847975" cy="5753100"/>
                    </a:xfrm>
                    <a:prstGeom prst="rect"/>
                    <a:ln/>
                  </pic:spPr>
                </pic:pic>
              </a:graphicData>
            </a:graphic>
          </wp:inline>
        </w:drawing>
      </w:r>
      <w:r w:rsidDel="00000000" w:rsidR="00000000" w:rsidRPr="00000000">
        <w:rPr/>
        <w:drawing>
          <wp:inline distB="114300" distT="114300" distL="114300" distR="114300">
            <wp:extent cx="2952750" cy="5962650"/>
            <wp:effectExtent b="0" l="0" r="0" t="0"/>
            <wp:docPr id="21"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2952750" cy="5962650"/>
                    </a:xfrm>
                    <a:prstGeom prst="rect"/>
                    <a:ln/>
                  </pic:spPr>
                </pic:pic>
              </a:graphicData>
            </a:graphic>
          </wp:inline>
        </w:drawing>
      </w:r>
      <w:r w:rsidDel="00000000" w:rsidR="00000000" w:rsidRPr="00000000">
        <w:rPr/>
        <w:drawing>
          <wp:inline distB="114300" distT="114300" distL="114300" distR="114300">
            <wp:extent cx="2857500" cy="5876925"/>
            <wp:effectExtent b="0" l="0" r="0" t="0"/>
            <wp:docPr id="19"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2857500" cy="5876925"/>
                    </a:xfrm>
                    <a:prstGeom prst="rect"/>
                    <a:ln/>
                  </pic:spPr>
                </pic:pic>
              </a:graphicData>
            </a:graphic>
          </wp:inline>
        </w:drawing>
      </w:r>
      <w:r w:rsidDel="00000000" w:rsidR="00000000" w:rsidRPr="00000000">
        <w:rPr/>
        <w:drawing>
          <wp:inline distB="114300" distT="114300" distL="114300" distR="114300">
            <wp:extent cx="2895600" cy="5886450"/>
            <wp:effectExtent b="0" l="0" r="0" t="0"/>
            <wp:docPr id="14"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2895600" cy="5886450"/>
                    </a:xfrm>
                    <a:prstGeom prst="rect"/>
                    <a:ln/>
                  </pic:spPr>
                </pic:pic>
              </a:graphicData>
            </a:graphic>
          </wp:inline>
        </w:drawing>
      </w:r>
      <w:r w:rsidDel="00000000" w:rsidR="00000000" w:rsidRPr="00000000">
        <w:rPr/>
        <w:drawing>
          <wp:inline distB="114300" distT="114300" distL="114300" distR="114300">
            <wp:extent cx="2847975" cy="5667375"/>
            <wp:effectExtent b="0" l="0" r="0" t="0"/>
            <wp:docPr id="24"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2847975" cy="5667375"/>
                    </a:xfrm>
                    <a:prstGeom prst="rect"/>
                    <a:ln/>
                  </pic:spPr>
                </pic:pic>
              </a:graphicData>
            </a:graphic>
          </wp:inline>
        </w:drawing>
      </w:r>
      <w:r w:rsidDel="00000000" w:rsidR="00000000" w:rsidRPr="00000000">
        <w:rPr/>
        <w:drawing>
          <wp:inline distB="114300" distT="114300" distL="114300" distR="114300">
            <wp:extent cx="2628900" cy="5343525"/>
            <wp:effectExtent b="0" l="0" r="0" t="0"/>
            <wp:docPr id="16"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2628900" cy="5343525"/>
                    </a:xfrm>
                    <a:prstGeom prst="rect"/>
                    <a:ln/>
                  </pic:spPr>
                </pic:pic>
              </a:graphicData>
            </a:graphic>
          </wp:inline>
        </w:drawing>
      </w:r>
      <w:r w:rsidDel="00000000" w:rsidR="00000000" w:rsidRPr="00000000">
        <w:rPr/>
        <w:drawing>
          <wp:inline distB="114300" distT="114300" distL="114300" distR="114300">
            <wp:extent cx="2676525" cy="5343525"/>
            <wp:effectExtent b="0" l="0" r="0" t="0"/>
            <wp:docPr id="20"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2676525" cy="5343525"/>
                    </a:xfrm>
                    <a:prstGeom prst="rect"/>
                    <a:ln/>
                  </pic:spPr>
                </pic:pic>
              </a:graphicData>
            </a:graphic>
          </wp:inline>
        </w:drawing>
      </w:r>
      <w:r w:rsidDel="00000000" w:rsidR="00000000" w:rsidRPr="00000000">
        <w:rPr/>
        <w:drawing>
          <wp:inline distB="114300" distT="114300" distL="114300" distR="114300">
            <wp:extent cx="2657475" cy="5372100"/>
            <wp:effectExtent b="0" l="0" r="0" t="0"/>
            <wp:docPr id="12"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2657475" cy="5372100"/>
                    </a:xfrm>
                    <a:prstGeom prst="rect"/>
                    <a:ln/>
                  </pic:spPr>
                </pic:pic>
              </a:graphicData>
            </a:graphic>
          </wp:inline>
        </w:drawing>
      </w:r>
      <w:r w:rsidDel="00000000" w:rsidR="00000000" w:rsidRPr="00000000">
        <w:rPr/>
        <w:drawing>
          <wp:inline distB="114300" distT="114300" distL="114300" distR="114300">
            <wp:extent cx="2628900" cy="5362575"/>
            <wp:effectExtent b="0" l="0" r="0" t="0"/>
            <wp:docPr id="13"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2628900" cy="5362575"/>
                    </a:xfrm>
                    <a:prstGeom prst="rect"/>
                    <a:ln/>
                  </pic:spPr>
                </pic:pic>
              </a:graphicData>
            </a:graphic>
          </wp:inline>
        </w:drawing>
      </w:r>
      <w:r w:rsidDel="00000000" w:rsidR="00000000" w:rsidRPr="00000000">
        <w:rPr/>
        <w:drawing>
          <wp:inline distB="114300" distT="114300" distL="114300" distR="114300">
            <wp:extent cx="2667000" cy="5353050"/>
            <wp:effectExtent b="0" l="0" r="0" t="0"/>
            <wp:docPr id="26"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2667000" cy="5353050"/>
                    </a:xfrm>
                    <a:prstGeom prst="rect"/>
                    <a:ln/>
                  </pic:spPr>
                </pic:pic>
              </a:graphicData>
            </a:graphic>
          </wp:inline>
        </w:drawing>
      </w:r>
      <w:r w:rsidDel="00000000" w:rsidR="00000000" w:rsidRPr="00000000">
        <w:rPr/>
        <w:drawing>
          <wp:inline distB="114300" distT="114300" distL="114300" distR="114300">
            <wp:extent cx="2638425" cy="5305425"/>
            <wp:effectExtent b="0" l="0" r="0" t="0"/>
            <wp:docPr id="18"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2638425" cy="5305425"/>
                    </a:xfrm>
                    <a:prstGeom prst="rect"/>
                    <a:ln/>
                  </pic:spPr>
                </pic:pic>
              </a:graphicData>
            </a:graphic>
          </wp:inline>
        </w:drawing>
      </w:r>
      <w:r w:rsidDel="00000000" w:rsidR="00000000" w:rsidRPr="00000000">
        <w:rPr/>
        <w:drawing>
          <wp:inline distB="114300" distT="114300" distL="114300" distR="114300">
            <wp:extent cx="5731200" cy="2743200"/>
            <wp:effectExtent b="0" l="0" r="0" t="0"/>
            <wp:docPr id="15"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731200" cy="2743200"/>
                    </a:xfrm>
                    <a:prstGeom prst="rect"/>
                    <a:ln/>
                  </pic:spPr>
                </pic:pic>
              </a:graphicData>
            </a:graphic>
          </wp:inline>
        </w:drawing>
      </w:r>
      <w:r w:rsidDel="00000000" w:rsidR="00000000" w:rsidRPr="00000000">
        <w:rPr/>
        <w:drawing>
          <wp:inline distB="114300" distT="114300" distL="114300" distR="114300">
            <wp:extent cx="5731200" cy="2743200"/>
            <wp:effectExtent b="0" l="0" r="0" t="0"/>
            <wp:docPr id="23"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731200" cy="2743200"/>
                    </a:xfrm>
                    <a:prstGeom prst="rect"/>
                    <a:ln/>
                  </pic:spPr>
                </pic:pic>
              </a:graphicData>
            </a:graphic>
          </wp:inline>
        </w:drawing>
      </w:r>
      <w:r w:rsidDel="00000000" w:rsidR="00000000" w:rsidRPr="00000000">
        <w:rPr/>
        <w:drawing>
          <wp:inline distB="114300" distT="114300" distL="114300" distR="114300">
            <wp:extent cx="5731200" cy="2717800"/>
            <wp:effectExtent b="0" l="0" r="0" t="0"/>
            <wp:docPr id="22"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731200" cy="2717800"/>
                    </a:xfrm>
                    <a:prstGeom prst="rect"/>
                    <a:ln/>
                  </pic:spPr>
                </pic:pic>
              </a:graphicData>
            </a:graphic>
          </wp:inline>
        </w:drawing>
      </w:r>
      <w:r w:rsidDel="00000000" w:rsidR="00000000" w:rsidRPr="00000000">
        <w:rPr/>
        <w:drawing>
          <wp:inline distB="114300" distT="114300" distL="114300" distR="114300">
            <wp:extent cx="5731200" cy="2755900"/>
            <wp:effectExtent b="0" l="0" r="0" t="0"/>
            <wp:docPr id="10"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731200" cy="2755900"/>
                    </a:xfrm>
                    <a:prstGeom prst="rect"/>
                    <a:ln/>
                  </pic:spPr>
                </pic:pic>
              </a:graphicData>
            </a:graphic>
          </wp:inline>
        </w:drawing>
      </w:r>
      <w:r w:rsidDel="00000000" w:rsidR="00000000" w:rsidRPr="00000000">
        <w:rPr>
          <w:rtl w:val="0"/>
        </w:rPr>
      </w:r>
    </w:p>
    <w:sectPr>
      <w:headerReference r:id="rId23" w:type="default"/>
      <w:headerReference r:id="rId24" w:type="first"/>
      <w:footerReference r:id="rId25" w:type="default"/>
      <w:footerReference r:id="rId26" w:type="first"/>
      <w:pgSz w:h="16834" w:w="11909" w:orient="portrait"/>
      <w:pgMar w:bottom="1440.0000000000002" w:top="1440.0000000000002" w:left="1440.0000000000002" w:right="1440.0000000000002" w:header="453.5433070866142" w:footer="396.85039370078744"/>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6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6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5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57160</wp:posOffset>
          </wp:positionH>
          <wp:positionV relativeFrom="paragraph">
            <wp:posOffset>219075</wp:posOffset>
          </wp:positionV>
          <wp:extent cx="1881188" cy="460375"/>
          <wp:effectExtent b="0" l="0" r="0" t="0"/>
          <wp:wrapNone/>
          <wp:docPr id="25" name="image9.png"/>
          <a:graphic>
            <a:graphicData uri="http://schemas.openxmlformats.org/drawingml/2006/picture">
              <pic:pic>
                <pic:nvPicPr>
                  <pic:cNvPr id="0" name="image9.png"/>
                  <pic:cNvPicPr preferRelativeResize="0"/>
                </pic:nvPicPr>
                <pic:blipFill>
                  <a:blip r:embed="rId1"/>
                  <a:srcRect b="0" l="0" r="0" t="0"/>
                  <a:stretch>
                    <a:fillRect/>
                  </a:stretch>
                </pic:blipFill>
                <pic:spPr>
                  <a:xfrm>
                    <a:off x="0" y="0"/>
                    <a:ext cx="1881188" cy="460375"/>
                  </a:xfrm>
                  <a:prstGeom prst="rect"/>
                  <a:ln/>
                </pic:spPr>
              </pic:pic>
            </a:graphicData>
          </a:graphic>
        </wp:anchor>
      </w:drawing>
    </w:r>
  </w:p>
  <w:tbl>
    <w:tblPr>
      <w:tblStyle w:val="Table2"/>
      <w:tblW w:w="9300.0" w:type="dxa"/>
      <w:jc w:val="left"/>
      <w:tblInd w:w="-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5"/>
      <w:gridCol w:w="2955"/>
      <w:gridCol w:w="3150"/>
      <w:tblGridChange w:id="0">
        <w:tblGrid>
          <w:gridCol w:w="3195"/>
          <w:gridCol w:w="2955"/>
          <w:gridCol w:w="3150"/>
        </w:tblGrid>
      </w:tblGridChange>
    </w:tblGrid>
    <w:tr>
      <w:trPr>
        <w:cantSplit w:val="0"/>
        <w:trHeight w:val="900"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05C">
          <w:pPr>
            <w:widowControl w:val="0"/>
            <w:spacing w:before="200" w:line="240" w:lineRule="auto"/>
            <w:jc w:val="center"/>
            <w:rPr>
              <w:b w:val="1"/>
            </w:rPr>
          </w:pPr>
          <w:r w:rsidDel="00000000" w:rsidR="00000000" w:rsidRPr="00000000">
            <w:rPr>
              <w:b w:val="1"/>
              <w:rtl w:val="0"/>
            </w:rPr>
            <w:t xml:space="preserve">Informe de Proyecto APT</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Versión: 1.0</w:t>
          </w:r>
        </w:p>
        <w:p w:rsidR="00000000" w:rsidDel="00000000" w:rsidP="00000000" w:rsidRDefault="00000000" w:rsidRPr="00000000" w14:paraId="0000005E">
          <w:pPr>
            <w:rPr>
              <w:b w:val="1"/>
              <w:color w:val="ffffff"/>
            </w:rPr>
          </w:pPr>
          <w:r w:rsidDel="00000000" w:rsidR="00000000" w:rsidRPr="00000000">
            <w:rPr>
              <w:color w:val="ffffff"/>
              <w:sz w:val="2"/>
              <w:szCs w:val="2"/>
              <w:rtl w:val="0"/>
            </w:rPr>
            <w:t xml:space="preserve">  El Bati es puro pollo</w:t>
          </w:r>
          <w:r w:rsidDel="00000000" w:rsidR="00000000" w:rsidRPr="00000000">
            <w:rPr>
              <w:rtl w:val="0"/>
            </w:rPr>
          </w:r>
        </w:p>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Proyecto: Te ayudo APP</w:t>
          </w:r>
        </w:p>
      </w:tc>
    </w:tr>
  </w:tbl>
  <w:p w:rsidR="00000000" w:rsidDel="00000000" w:rsidP="00000000" w:rsidRDefault="00000000" w:rsidRPr="00000000" w14:paraId="00000060">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6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120" w:before="280" w:lineRule="auto"/>
    </w:pPr>
    <w:rPr>
      <w:sz w:val="40"/>
      <w:szCs w:val="40"/>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16.png"/><Relationship Id="rId21" Type="http://schemas.openxmlformats.org/officeDocument/2006/relationships/image" Target="media/image17.png"/><Relationship Id="rId24" Type="http://schemas.openxmlformats.org/officeDocument/2006/relationships/header" Target="header2.xml"/><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footer" Target="footer2.xml"/><Relationship Id="rId25"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png"/><Relationship Id="rId8" Type="http://schemas.openxmlformats.org/officeDocument/2006/relationships/image" Target="media/image14.png"/><Relationship Id="rId11" Type="http://schemas.openxmlformats.org/officeDocument/2006/relationships/image" Target="media/image12.png"/><Relationship Id="rId10" Type="http://schemas.openxmlformats.org/officeDocument/2006/relationships/image" Target="media/image8.png"/><Relationship Id="rId13" Type="http://schemas.openxmlformats.org/officeDocument/2006/relationships/image" Target="media/image5.png"/><Relationship Id="rId12" Type="http://schemas.openxmlformats.org/officeDocument/2006/relationships/image" Target="media/image6.png"/><Relationship Id="rId15" Type="http://schemas.openxmlformats.org/officeDocument/2006/relationships/image" Target="media/image7.png"/><Relationship Id="rId14" Type="http://schemas.openxmlformats.org/officeDocument/2006/relationships/image" Target="media/image2.png"/><Relationship Id="rId17" Type="http://schemas.openxmlformats.org/officeDocument/2006/relationships/image" Target="media/image1.png"/><Relationship Id="rId16" Type="http://schemas.openxmlformats.org/officeDocument/2006/relationships/image" Target="media/image13.png"/><Relationship Id="rId19" Type="http://schemas.openxmlformats.org/officeDocument/2006/relationships/image" Target="media/image4.png"/><Relationship Id="rId18"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aVb8TzmHsSUafWFiEoC49B7XIw==">CgMxLjAyCGguZ2pkZ3hzMgloLjMwajB6bGwyCWguMWZvYjl0ZTIJaC4zem55c2g3Mg5oLnVxajhhaTRobWxwaDINaC5zazh1dWFiYmQ3YTIOaC42Mnh5eDVib2JvZHQyDmgueGE5dDYzM3c4OHNvMg5oLm92djRmdmF5djA4cjIOaC51cXpoYXkxZXJkczIyDmgucDVqZTI5Z2FxYmVsMg5oLnRxNHUwZWc0c3plOTIOaC5vcXI1cjAxNHgzbm0yDmguaHN0b3cxZDVyd2V6Mg5oLnUxcmF0OTFjMTM3cDIOaC44Ym10cHFoem1waWU4AHIhMTBVeTBsQ0lnY2F4QkN5cHc5VGpkM1E5SWRzR2I0SFh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